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B7" w:rsidRDefault="009F3BB7" w:rsidP="009F3B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B7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8D297B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9F3BB7" w:rsidRPr="009F3BB7" w:rsidRDefault="009F3BB7" w:rsidP="009F3B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3BB7" w:rsidRPr="009F3BB7" w:rsidRDefault="009F3BB7" w:rsidP="009F3BB7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BB7">
        <w:rPr>
          <w:rFonts w:ascii="Times New Roman" w:hAnsi="Times New Roman" w:cs="Times New Roman"/>
          <w:b/>
          <w:sz w:val="36"/>
          <w:szCs w:val="36"/>
        </w:rPr>
        <w:t>«Кинетический песок в развитии детей»</w:t>
      </w:r>
    </w:p>
    <w:p w:rsidR="009F3BB7" w:rsidRPr="003D0BB3" w:rsidRDefault="009F3BB7" w:rsidP="009F3BB7">
      <w:pPr>
        <w:spacing w:after="0" w:line="240" w:lineRule="auto"/>
        <w:ind w:left="36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B3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уделяется большое внимание развитию у детей художественно-творческих способностей. Для этого в работе с детьми в ДОУ проводятся различные виды НОД, где дети рисуют, лепят, слушают музыку, сказки, стихи, рассматривают иллюстрации, различные виды картин. В процессе этой разнообразной деятельности у детей развивается художественный вкус, формируются эстетические чувства, развиваются творческие способности. </w:t>
      </w: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B3">
        <w:rPr>
          <w:rFonts w:ascii="Times New Roman" w:hAnsi="Times New Roman" w:cs="Times New Roman"/>
          <w:color w:val="000000"/>
          <w:sz w:val="24"/>
          <w:szCs w:val="24"/>
        </w:rPr>
        <w:t>Так как ребёнка всегда притягивает что-то новое, интересное, хочется потрогать, пощупать. И поэтому в работе с детьми в нашем ДОУ мы используем кинетический песок, не только в процессе НОД, но и в свободной деятельности.  Ведь игры с песком очень полезны для ребёнка и его развития в целом.</w:t>
      </w: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BB3">
        <w:rPr>
          <w:rFonts w:ascii="Times New Roman" w:hAnsi="Times New Roman" w:cs="Times New Roman"/>
          <w:color w:val="000000"/>
          <w:sz w:val="24"/>
          <w:szCs w:val="24"/>
        </w:rPr>
        <w:t>Кинетический песок - это классический вид живого песка, пользующийся популярностью у малышей и их родителей по всему свету.</w:t>
      </w:r>
    </w:p>
    <w:p w:rsidR="009F3BB7" w:rsidRPr="00AF181F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3D0BB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KineticSand</w:t>
      </w:r>
      <w:proofErr w:type="spellEnd"/>
      <w:r w:rsidRPr="003D0BB3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– песок, являющийся чем-то средним между пластилином и песком из песочницы. Из него можно лепить различные фигуры либо вырезать их при помощи формочек, а затем он одним движением руки превратится обратно в рассыпчатую песчаную массу</w:t>
      </w:r>
      <w:r w:rsidRPr="00AF181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. </w:t>
      </w:r>
    </w:p>
    <w:p w:rsidR="009F3BB7" w:rsidRPr="00AF181F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81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Кинетический песок на 98% состоит из натурального песка, а на 2% из полимера, но эти 2% имеют огромное значение. Песок не застывает и не вызывает аллергических реакций.</w:t>
      </w:r>
      <w:r w:rsidRPr="00AF181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AF181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Он не рассыпается на мелкие крупинки и не оставляет жирных следов, как пластилин. Волшебная текстура массы настолько приятна на ощупь и невероятна по эффектам, что завораживает детей и взрослых.</w:t>
      </w: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B3">
        <w:rPr>
          <w:rFonts w:ascii="Times New Roman" w:hAnsi="Times New Roman" w:cs="Times New Roman"/>
          <w:sz w:val="24"/>
          <w:szCs w:val="24"/>
        </w:rPr>
        <w:t xml:space="preserve">С помощью песка развивается фантазия, воображение, мышление, мелкая моторика рук, речь, формируются навыки практического экспериментирования с предметами, возникают зачатки самостоятельной игры, а так же  у детей формируются ощущения связи и контроля над собственным внутренним миром. </w:t>
      </w: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BB3">
        <w:rPr>
          <w:rFonts w:ascii="Times New Roman" w:hAnsi="Times New Roman" w:cs="Times New Roman"/>
          <w:color w:val="000000"/>
          <w:sz w:val="24"/>
          <w:szCs w:val="24"/>
        </w:rPr>
        <w:t>Главное достоинство кинетического песка заключается в том, что ребенок простым и интересным способом может построить целый мир, ощущая при этом себя творцом этого мира.</w:t>
      </w: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Игровые занятия с кинетическим песком положительно влияют на развитие мелкой моторики, </w:t>
      </w:r>
      <w:proofErr w:type="spellStart"/>
      <w:r w:rsidRPr="003D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сенсорики</w:t>
      </w:r>
      <w:proofErr w:type="spellEnd"/>
      <w:r w:rsidRPr="003D0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речи, мышления, интеллекта, воображения, стимулируют у детей интерес и побуждают малыша к активному развитию и творчеству.</w:t>
      </w: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3BB7" w:rsidRPr="003D0BB3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3BB7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3BB7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3BB7" w:rsidRDefault="009F3BB7" w:rsidP="009F3BB7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0871" w:rsidRDefault="002C0871"/>
    <w:sectPr w:rsidR="002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FB"/>
    <w:rsid w:val="000B76FB"/>
    <w:rsid w:val="002C0871"/>
    <w:rsid w:val="008D297B"/>
    <w:rsid w:val="009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8DA70-CA8A-42A6-9C52-668A2B2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</cp:lastModifiedBy>
  <cp:revision>3</cp:revision>
  <dcterms:created xsi:type="dcterms:W3CDTF">2018-03-15T05:33:00Z</dcterms:created>
  <dcterms:modified xsi:type="dcterms:W3CDTF">2018-03-15T11:42:00Z</dcterms:modified>
</cp:coreProperties>
</file>