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A17" w:rsidRPr="00AF1497" w:rsidRDefault="00FE310E" w:rsidP="00FE310E">
      <w:pPr>
        <w:jc w:val="center"/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</w:pPr>
      <w:r w:rsidRPr="00AF1497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ПРОГРАММНОЕ ОБЕСПЕЧЕНИЕ ОБРАЗОВАТЕЛЬНОГО ПРОЦЕССА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4394"/>
        <w:gridCol w:w="851"/>
        <w:gridCol w:w="4926"/>
      </w:tblGrid>
      <w:tr w:rsidR="00FE310E" w:rsidRPr="00AF1497" w:rsidTr="00010F40">
        <w:tc>
          <w:tcPr>
            <w:tcW w:w="4394" w:type="dxa"/>
          </w:tcPr>
          <w:p w:rsidR="00FE310E" w:rsidRPr="00AF1497" w:rsidRDefault="00915929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2027" cy="2628900"/>
                  <wp:effectExtent l="19050" t="0" r="5823" b="0"/>
                  <wp:docPr id="10" name="Рисунок 10" descr="https://ds70.centerstart.ru/sites/ds70.centerstart.ru/files/archive/document/%D0%A4%D0%9E%D0%A2%D0%9E%20%D0%9F%D0%A0%D0%9E%D0%93%D0%A0%D0%90%D0%9C%D0%9C%D0%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70.centerstart.ru/sites/ds70.centerstart.ru/files/archive/document/%D0%A4%D0%9E%D0%A2%D0%9E%20%D0%9F%D0%A0%D0%9E%D0%93%D0%A0%D0%90%D0%9C%D0%9C%D0%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39" cy="263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:rsidR="00FE310E" w:rsidRPr="00AF1497" w:rsidRDefault="00574CC6" w:rsidP="00535E9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Основная образовательная программа дошкольного образования «От рождения до школы» под редакцией Н. Е. </w:t>
            </w:r>
            <w:proofErr w:type="spellStart"/>
            <w:r w:rsidRPr="00AF14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Вераксы</w:t>
            </w:r>
            <w:proofErr w:type="spellEnd"/>
            <w:r w:rsidRPr="00AF14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 Т. С. Комаровой, М. А. Васильевой</w:t>
            </w:r>
            <w:r w:rsidRPr="00AF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является инновационным образовательным программным документом для дошкольных учреждений, подготовленным с учетом новейших достижений науки и практики отечественного и зарубежного дошкольного образования. Программа «От рождения до школы» разработана на основе ФГОС ДО (Приказ № 1155 от 17 октября 2013 года) и предназначена для использования в дошкольных образовательных организациях для формирования основных образовательных программ.</w:t>
            </w:r>
          </w:p>
          <w:p w:rsidR="00574CC6" w:rsidRPr="00AF1497" w:rsidRDefault="00574CC6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35E93" w:rsidRPr="00AF1497" w:rsidRDefault="00502ED6" w:rsidP="00535E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" w:tgtFrame="_blank" w:history="1">
              <w:r w:rsidR="00535E93" w:rsidRPr="00AF14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Читать всю программу...</w:t>
              </w:r>
            </w:hyperlink>
          </w:p>
        </w:tc>
      </w:tr>
      <w:tr w:rsidR="00FE310E" w:rsidRPr="00AF1497" w:rsidTr="00010F40">
        <w:tc>
          <w:tcPr>
            <w:tcW w:w="4394" w:type="dxa"/>
          </w:tcPr>
          <w:p w:rsidR="00FE310E" w:rsidRPr="00AF1497" w:rsidRDefault="00915929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724025" cy="2590800"/>
                  <wp:effectExtent l="19050" t="0" r="952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874" t="4124" r="10648" b="3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4" cy="2590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:rsidR="00535E93" w:rsidRPr="00AF1497" w:rsidRDefault="00535E93" w:rsidP="00535E9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«Безопасность» Н.Н. Авдеева, Р.Б. </w:t>
            </w:r>
            <w:proofErr w:type="spellStart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Стеркина</w:t>
            </w:r>
            <w:proofErr w:type="spellEnd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О.Л.Князева</w:t>
            </w:r>
            <w:proofErr w:type="spellEnd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535E93" w:rsidRPr="00AF1497" w:rsidRDefault="00535E93" w:rsidP="0053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Программа «Основы безопасности детей дошкольного возраста» разработана на основе проекта государственных стандартов дошкольного образования. Опираясь на лучшие российские традиции воспитания и обучения дошкольников, составители программы сочли необходимым включить в нее новое содержание, которое отражает общие изменения в нашей общественной жизни (</w:t>
            </w:r>
            <w:proofErr w:type="gramStart"/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AF1497">
              <w:rPr>
                <w:rFonts w:ascii="Times New Roman" w:hAnsi="Times New Roman" w:cs="Times New Roman"/>
                <w:sz w:val="24"/>
                <w:szCs w:val="24"/>
              </w:rPr>
              <w:t xml:space="preserve"> раздел «Ребенок и другие люди»). В соответствии с современными психолого-педагогическими ориентирами в ней даются примеры проведения возможных занятий и использования методических приемов, способствующих более эффективному усвоению детьми соответствующего материала.</w:t>
            </w:r>
          </w:p>
          <w:p w:rsidR="00535E93" w:rsidRPr="00AF1497" w:rsidRDefault="00502ED6" w:rsidP="00535E9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" w:history="1">
              <w:r w:rsidR="00535E93" w:rsidRPr="00AF14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Читать всю программу…</w:t>
              </w:r>
            </w:hyperlink>
          </w:p>
        </w:tc>
      </w:tr>
      <w:tr w:rsidR="00FE310E" w:rsidRPr="00AF1497" w:rsidTr="00010F40">
        <w:tc>
          <w:tcPr>
            <w:tcW w:w="4394" w:type="dxa"/>
          </w:tcPr>
          <w:p w:rsidR="00FE310E" w:rsidRPr="00AF1497" w:rsidRDefault="00535E93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5000" cy="2712720"/>
                  <wp:effectExtent l="19050" t="0" r="0" b="0"/>
                  <wp:docPr id="13" name="Рисунок 13" descr="https://firo.ranepa.ru/files/images/navigator_obraz_programm/razviti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ro.ranepa.ru/files/images/navigator_obraz_programm/razviti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1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:rsidR="00FE310E" w:rsidRPr="00AF1497" w:rsidRDefault="00535E93" w:rsidP="0053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 xml:space="preserve">Основной  образовательной  целью  программы </w:t>
            </w:r>
            <w:r w:rsidRPr="00AF1497">
              <w:rPr>
                <w:rFonts w:ascii="Times New Roman" w:hAnsi="Times New Roman" w:cs="Times New Roman"/>
                <w:i/>
                <w:sz w:val="24"/>
                <w:szCs w:val="24"/>
              </w:rPr>
              <w:t>«Развитие»</w:t>
            </w: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развитие  общих способностей, рассматриваемых  в качестве одной из основных единиц психического развития ребенка. Программа направлена на развитие общих  способностей (познавательных, коммуникативных и регуляторных) у детей в процессе специфических дошкольных видов деятельности, в процессе коммуникации с взрослыми и детьми. Образовательную работу с детьми предлагается проводить как в специально организуемых образовательных ситуациях, так и в ситуациях естественной жизни, бытовые, организационные  моменты. </w:t>
            </w:r>
          </w:p>
          <w:p w:rsidR="00535E93" w:rsidRPr="00AF1497" w:rsidRDefault="00535E93" w:rsidP="0053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93" w:rsidRPr="00AF1497" w:rsidRDefault="00502ED6" w:rsidP="00535E9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tgtFrame="_blank" w:history="1">
              <w:r w:rsidR="00535E93" w:rsidRPr="00AF14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Читать всю программу...</w:t>
              </w:r>
            </w:hyperlink>
          </w:p>
        </w:tc>
      </w:tr>
      <w:tr w:rsidR="00FE310E" w:rsidRPr="00AF1497" w:rsidTr="00010F40">
        <w:tc>
          <w:tcPr>
            <w:tcW w:w="4394" w:type="dxa"/>
          </w:tcPr>
          <w:p w:rsidR="00FE310E" w:rsidRPr="00AF1497" w:rsidRDefault="005E0F3F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1895721" cy="2238375"/>
                  <wp:effectExtent l="19050" t="0" r="927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21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:rsidR="00FE310E" w:rsidRPr="00AF1497" w:rsidRDefault="005E0F3F" w:rsidP="00AF149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Обучение дошкольников грамоте: Методическое пособие / </w:t>
            </w:r>
            <w:proofErr w:type="spellStart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Л.Е.Журова</w:t>
            </w:r>
            <w:proofErr w:type="spellEnd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Н.С. </w:t>
            </w:r>
            <w:proofErr w:type="spellStart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Варенцова</w:t>
            </w:r>
            <w:proofErr w:type="spellEnd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Н.В.Дурова</w:t>
            </w:r>
            <w:proofErr w:type="spellEnd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Л.Н. Невская/ Под ред. Н.В.Дуровой</w:t>
            </w:r>
          </w:p>
          <w:p w:rsidR="005E0F3F" w:rsidRPr="00AF1497" w:rsidRDefault="005E0F3F" w:rsidP="005E0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грамоте носит </w:t>
            </w:r>
            <w:proofErr w:type="spellStart"/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обшеразвивающий</w:t>
            </w:r>
            <w:proofErr w:type="spellEnd"/>
            <w:r w:rsidRPr="00AF1497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характер, способствует развитию активной мыслительной деятельности, работоспособности, нравственно-волевых и эстетических качеств личности ребенка. Особое внимание уделяется игровым приемам и дидактическим играм, которые составляют специфику обучения дошкольников и являются существенным компонентом этого обучения.</w:t>
            </w:r>
          </w:p>
          <w:p w:rsidR="005E0F3F" w:rsidRPr="00AF1497" w:rsidRDefault="005E0F3F" w:rsidP="00FE3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0F3F" w:rsidRPr="00AF1497" w:rsidRDefault="00502ED6" w:rsidP="005E0F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="005E0F3F" w:rsidRPr="00AF149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Читать всю программу…</w:t>
              </w:r>
            </w:hyperlink>
          </w:p>
        </w:tc>
      </w:tr>
      <w:tr w:rsidR="00FE310E" w:rsidRPr="00AF1497" w:rsidTr="00010F40">
        <w:tc>
          <w:tcPr>
            <w:tcW w:w="4394" w:type="dxa"/>
          </w:tcPr>
          <w:p w:rsidR="00FE310E" w:rsidRPr="00AF1497" w:rsidRDefault="005E0F3F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609725" cy="1384266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32" cy="138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:rsidR="00915929" w:rsidRPr="00AF1497" w:rsidRDefault="00915929" w:rsidP="00915929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В.Л.</w:t>
            </w:r>
            <w:r w:rsidR="005E0F3F"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Шарохина</w:t>
            </w:r>
            <w:proofErr w:type="spellEnd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«Коррекционно-развивающие занятия»</w:t>
            </w:r>
          </w:p>
          <w:p w:rsidR="00FE310E" w:rsidRPr="00AF1497" w:rsidRDefault="005E0F3F" w:rsidP="005E0F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В пособии содержатся рекомендации по диагностике и развитию познавательных процессов у детей дошкольного возраста. Даны подробные конспекты коррекционно-развивающих занятий. Большое внимание уделено воспитанию сотрудничества, доброжелательного отношения к сверстникам и взрослым, совершенствованию коммуникативных способностей детей.</w:t>
            </w:r>
          </w:p>
        </w:tc>
      </w:tr>
      <w:tr w:rsidR="00FE310E" w:rsidRPr="00AF1497" w:rsidTr="00010F40">
        <w:tc>
          <w:tcPr>
            <w:tcW w:w="4394" w:type="dxa"/>
          </w:tcPr>
          <w:p w:rsidR="00FE310E" w:rsidRPr="00AF1497" w:rsidRDefault="005E0F3F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152603"/>
                  <wp:effectExtent l="19050" t="0" r="9525" b="0"/>
                  <wp:docPr id="22" name="Рисунок 22" descr="http://images.myshared.ru/9/936694/sli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myshared.ru/9/936694/sli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8506" r="3527" b="53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52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:rsidR="00915929" w:rsidRPr="00AF1497" w:rsidRDefault="00502ED6" w:rsidP="00915929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Вариативная часть основной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общеобразовательной </w:t>
            </w:r>
            <w:r w:rsidR="00915929"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программы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5E0F3F"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МДОУ «Детский сад № 13» </w:t>
            </w:r>
            <w:r w:rsidR="00915929"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«Мы и космос»</w:t>
            </w:r>
          </w:p>
          <w:p w:rsidR="00AF1497" w:rsidRPr="00AF1497" w:rsidRDefault="00AF1497" w:rsidP="00AF14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 шире мировоззрение ребенка, тем наиболее полно сформируется активная творческая личность, способная получить представления об окружающем мире до глубин Вселенной, не зазубривая научные истины, а открывая их самому.</w:t>
            </w:r>
          </w:p>
          <w:p w:rsidR="00AF1497" w:rsidRPr="00AF1497" w:rsidRDefault="00AF1497" w:rsidP="00AF14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310E" w:rsidRPr="00AF1497" w:rsidRDefault="00AF1497" w:rsidP="00AF14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 авторской программы: способствовать развитию познавательных и интеллектуальных способностей детей.</w:t>
            </w:r>
          </w:p>
        </w:tc>
      </w:tr>
      <w:tr w:rsidR="00FE310E" w:rsidRPr="00AF1497" w:rsidTr="00010F40">
        <w:tc>
          <w:tcPr>
            <w:tcW w:w="4394" w:type="dxa"/>
          </w:tcPr>
          <w:p w:rsidR="00FE310E" w:rsidRPr="00AF1497" w:rsidRDefault="00AF1497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638300" cy="2425944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34" cy="242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:rsidR="00915929" w:rsidRPr="00AF1497" w:rsidRDefault="00AF1497" w:rsidP="00915929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«Музыкальные шедевры» О.Н. </w:t>
            </w:r>
            <w:proofErr w:type="spellStart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Радынова</w:t>
            </w:r>
            <w:proofErr w:type="spellEnd"/>
          </w:p>
          <w:p w:rsidR="00AF1497" w:rsidRPr="00AF1497" w:rsidRDefault="00AF1497" w:rsidP="00AF14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Система формирования основ музыкальной культуры детей прошла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широкую экспериментальную апробацию и показала высокую эффективность.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Она способствует развитию эмоций, мышления, воображения, интереса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музыке, вкуса, представлений о красоте, творческому развитию детей</w:t>
            </w:r>
          </w:p>
          <w:p w:rsidR="00AF1497" w:rsidRPr="00AF1497" w:rsidRDefault="00AF1497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F1497" w:rsidRPr="00AF1497" w:rsidRDefault="00502ED6" w:rsidP="00AF14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" w:history="1">
              <w:r w:rsidR="00AF1497" w:rsidRPr="00AF14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Читать всю программу…</w:t>
              </w:r>
            </w:hyperlink>
          </w:p>
        </w:tc>
      </w:tr>
      <w:tr w:rsidR="00915929" w:rsidRPr="00AF1497" w:rsidTr="00010F40">
        <w:tc>
          <w:tcPr>
            <w:tcW w:w="4394" w:type="dxa"/>
          </w:tcPr>
          <w:p w:rsidR="00915929" w:rsidRPr="00AF1497" w:rsidRDefault="00915929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43100" cy="2743200"/>
                  <wp:effectExtent l="19050" t="0" r="0" b="0"/>
                  <wp:docPr id="7" name="Рисунок 7" descr="https://ds22-ros.edu.yar.ru/cvetniye_ladoshki_w204_h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22-ros.edu.yar.ru/cvetniye_ladoshki_w204_h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:rsidR="00915929" w:rsidRPr="00AF1497" w:rsidRDefault="00915929" w:rsidP="00915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Парциальная программа художественно-эстетического развития детей 2–7 лет «Цветные ладошки»</w:t>
            </w:r>
            <w:r w:rsidRPr="00AF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представляет авторский вариант проектирования образовательной области «Художественно-эстетическое развитие» (изобразительная деятельность) в соответствии с ФГОС ДО. Включает научную концепцию и педагогическую модель, нацеленные на создание оптимальных условий для формирования эстетического отношения к окружающему миру и творческое развитие ребенка с учетом его индивидуальности. Определяет целевые ориентиры, базисные задачи, содержание изобразительной деятельности, критерии педагогической диагностики (мониторинга), примерные перечни произведений изобразительного и декоративно-прикладного искусства для развития художественного восприятия. Описывает целостную систему календарно-тематического планирования для каждой возрастной группы. Программа обеспечена методическими и наглядно-дидактическими пособиями.</w:t>
            </w:r>
          </w:p>
        </w:tc>
      </w:tr>
      <w:tr w:rsidR="00FE310E" w:rsidRPr="00AF1497" w:rsidTr="00010F40">
        <w:tc>
          <w:tcPr>
            <w:tcW w:w="4394" w:type="dxa"/>
          </w:tcPr>
          <w:p w:rsidR="00FE310E" w:rsidRPr="00AF1497" w:rsidRDefault="00574CC6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8300" cy="2148377"/>
                  <wp:effectExtent l="19050" t="0" r="0" b="0"/>
                  <wp:docPr id="4" name="Рисунок 4" descr="https://static.tildacdn.com/tild3736-6531-4764-a564-626663313964/761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tildacdn.com/tild3736-6531-4764-a564-626663313964/761___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4973" t="5526" r="17469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4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:rsidR="00FE310E" w:rsidRPr="00AF1497" w:rsidRDefault="00FE310E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«Азы  финансовой культуры  для  дошкольников»</w:t>
            </w:r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Л.В.  </w:t>
            </w:r>
            <w:proofErr w:type="spellStart"/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Страхович</w:t>
            </w:r>
            <w:proofErr w:type="spellEnd"/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Е.В.  </w:t>
            </w:r>
            <w:proofErr w:type="spellStart"/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Семенкова</w:t>
            </w:r>
            <w:proofErr w:type="spellEnd"/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Л.Ю.  </w:t>
            </w:r>
            <w:proofErr w:type="spellStart"/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Рыжановская</w:t>
            </w:r>
            <w:proofErr w:type="spellEnd"/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по  формированию  финансовой  культуры  и  азов  финансовой грамотности у детей дошкольного возраста от 5 до 7(8) лет.</w:t>
            </w:r>
          </w:p>
        </w:tc>
      </w:tr>
      <w:tr w:rsidR="00915929" w:rsidRPr="00AF1497" w:rsidTr="00010F40">
        <w:tc>
          <w:tcPr>
            <w:tcW w:w="4394" w:type="dxa"/>
          </w:tcPr>
          <w:p w:rsidR="00915929" w:rsidRPr="00AF1497" w:rsidRDefault="00AF1497" w:rsidP="00FE310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9386" cy="2278509"/>
                  <wp:effectExtent l="1905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86" cy="227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:rsidR="00AF1497" w:rsidRPr="00AF1497" w:rsidRDefault="00AF1497" w:rsidP="00AF149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Пищикова</w:t>
            </w:r>
            <w:proofErr w:type="spellEnd"/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Н. Г.</w:t>
            </w:r>
          </w:p>
          <w:p w:rsidR="00AF1497" w:rsidRDefault="00AF1497" w:rsidP="00AF14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плаванию детей дошкольного </w:t>
            </w:r>
            <w:proofErr w:type="gramStart"/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 :</w:t>
            </w:r>
            <w:proofErr w:type="gramEnd"/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занятия, игры, праздники</w:t>
            </w:r>
          </w:p>
          <w:p w:rsidR="00AF1497" w:rsidRDefault="00AF1497" w:rsidP="00AF14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1497" w:rsidRDefault="00AF1497" w:rsidP="00AF14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929" w:rsidRPr="00AF1497" w:rsidRDefault="00915929" w:rsidP="00AF14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«Физическая культура в детском саду»</w:t>
            </w:r>
          </w:p>
        </w:tc>
      </w:tr>
      <w:tr w:rsidR="00AF1497" w:rsidRPr="00AF1497" w:rsidTr="00010F40">
        <w:tc>
          <w:tcPr>
            <w:tcW w:w="5245" w:type="dxa"/>
            <w:gridSpan w:val="2"/>
          </w:tcPr>
          <w:p w:rsidR="00AF1497" w:rsidRPr="00AF1497" w:rsidRDefault="00AF1497" w:rsidP="00FE310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40373" cy="1019175"/>
                  <wp:effectExtent l="19050" t="0" r="0" b="0"/>
                  <wp:docPr id="28" name="Рисунок 28" descr="https://kolokol-tac.ucoz.ru/logoped/penzula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olokol-tac.ucoz.ru/logoped/penzula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18" cy="101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AF1497" w:rsidRPr="00AF1497" w:rsidRDefault="00010F40" w:rsidP="00AF149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«Физическая культура в детском саду»</w:t>
            </w:r>
          </w:p>
        </w:tc>
      </w:tr>
    </w:tbl>
    <w:p w:rsidR="00FE310E" w:rsidRPr="00AF1497" w:rsidRDefault="00FE310E" w:rsidP="00010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E310E" w:rsidRPr="00AF1497" w:rsidSect="00AF1497">
      <w:pgSz w:w="11906" w:h="16838"/>
      <w:pgMar w:top="113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310E"/>
    <w:rsid w:val="00010F40"/>
    <w:rsid w:val="00502ED6"/>
    <w:rsid w:val="00535E93"/>
    <w:rsid w:val="00574CC6"/>
    <w:rsid w:val="005E0F3F"/>
    <w:rsid w:val="00845A17"/>
    <w:rsid w:val="00915929"/>
    <w:rsid w:val="00AF1497"/>
    <w:rsid w:val="00FE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56C32-D98F-4AFC-8124-AA364AD5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310E"/>
    <w:rPr>
      <w:b/>
      <w:bCs/>
    </w:rPr>
  </w:style>
  <w:style w:type="table" w:styleId="a4">
    <w:name w:val="Table Grid"/>
    <w:basedOn w:val="a1"/>
    <w:uiPriority w:val="59"/>
    <w:rsid w:val="00FE31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7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CC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35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rjabinushka11.ucoz.ru/Obrasovanie/parcialnaja_programma_osnovy_bezopasnosti_detej_do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mdou103lip.ru/files/2020/11/02/%D0%9E%D0%B1%D1%83%D1%87%D0%B5%D0%BD%D0%B8%D0%B5%20%D0%B4%D0%BE%D1%88%D0%BA%D0%BE%D0%BB%D1%8C%D0%BD%D0%B8%D0%BA%D0%BE%D0%B2%20%D0%B3%D1%80%D0%B0%D0%BC%D0%BE%D1%82%D0%B5.%20%20%D0%9D.%D0%92.%20%D0%94%D1%83%D1%80%D0%BE%25D" TargetMode="External"/><Relationship Id="rId5" Type="http://schemas.openxmlformats.org/officeDocument/2006/relationships/hyperlink" Target="https://firo.ranepa.ru/files/docs/do/navigator_obraz_programm/ot_rojdeniya_do_shkoly.pdf" TargetMode="External"/><Relationship Id="rId15" Type="http://schemas.openxmlformats.org/officeDocument/2006/relationships/hyperlink" Target="https://nsportal.ru/sites/default/files/2018/02/26/programma_muzykalnye_shedevry_o.p-radynova.pd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s://firo.ranepa.ru/files/docs/do/navigator_obraz_programm/razvitie.pdf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4827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Ксения-777</dc:creator>
  <cp:keywords/>
  <dc:description/>
  <cp:lastModifiedBy>детский сад 13</cp:lastModifiedBy>
  <cp:revision>2</cp:revision>
  <dcterms:created xsi:type="dcterms:W3CDTF">2021-04-05T06:14:00Z</dcterms:created>
  <dcterms:modified xsi:type="dcterms:W3CDTF">2021-04-05T06:14:00Z</dcterms:modified>
</cp:coreProperties>
</file>